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9E5" w:rsidRPr="000639E5" w:rsidRDefault="000639E5" w:rsidP="000639E5">
      <w:pPr>
        <w:ind w:left="0" w:firstLine="0"/>
        <w:jc w:val="center"/>
        <w:rPr>
          <w:rFonts w:eastAsia="Calibri" w:cs="Calibri"/>
          <w:kern w:val="2"/>
          <w:szCs w:val="26"/>
        </w:rPr>
      </w:pPr>
      <w:r>
        <w:rPr>
          <w:rFonts w:eastAsia="Calibri" w:cs="Calibri"/>
          <w:noProof/>
          <w:kern w:val="2"/>
          <w:szCs w:val="26"/>
          <w:lang w:eastAsia="ru-RU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2839085</wp:posOffset>
            </wp:positionH>
            <wp:positionV relativeFrom="paragraph">
              <wp:posOffset>0</wp:posOffset>
            </wp:positionV>
            <wp:extent cx="532765" cy="613410"/>
            <wp:effectExtent l="0" t="0" r="63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39E5" w:rsidRPr="000639E5" w:rsidRDefault="000639E5" w:rsidP="000639E5">
      <w:pPr>
        <w:ind w:left="0" w:firstLine="0"/>
        <w:jc w:val="left"/>
        <w:rPr>
          <w:rFonts w:eastAsia="Calibri" w:cs="Calibri"/>
          <w:kern w:val="2"/>
          <w:szCs w:val="26"/>
        </w:rPr>
      </w:pPr>
      <w:bookmarkStart w:id="0" w:name="_GoBack"/>
      <w:bookmarkEnd w:id="0"/>
    </w:p>
    <w:tbl>
      <w:tblPr>
        <w:tblW w:w="907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  <w:gridCol w:w="3827"/>
      </w:tblGrid>
      <w:tr w:rsidR="000639E5" w:rsidRPr="000639E5" w:rsidTr="00CB75E0">
        <w:trPr>
          <w:trHeight w:val="761"/>
        </w:trPr>
        <w:tc>
          <w:tcPr>
            <w:tcW w:w="4252" w:type="dxa"/>
          </w:tcPr>
          <w:p w:rsidR="000639E5" w:rsidRPr="000639E5" w:rsidRDefault="000639E5" w:rsidP="000639E5">
            <w:pPr>
              <w:keepNext/>
              <w:tabs>
                <w:tab w:val="left" w:pos="9000"/>
              </w:tabs>
              <w:ind w:left="0" w:firstLine="0"/>
              <w:jc w:val="center"/>
              <w:textAlignment w:val="baseline"/>
              <w:outlineLvl w:val="3"/>
              <w:rPr>
                <w:rFonts w:eastAsia="Times New Roman"/>
                <w:b/>
                <w:bCs/>
                <w:szCs w:val="26"/>
                <w:lang w:eastAsia="ru-RU"/>
              </w:rPr>
            </w:pPr>
            <w:r w:rsidRPr="000639E5">
              <w:rPr>
                <w:rFonts w:eastAsia="Times New Roman"/>
                <w:b/>
                <w:bCs/>
                <w:szCs w:val="26"/>
                <w:lang w:eastAsia="ru-RU"/>
              </w:rPr>
              <w:t>РЕСПУБЛИКА АЛТАЙ</w:t>
            </w:r>
          </w:p>
          <w:p w:rsidR="000639E5" w:rsidRPr="000639E5" w:rsidRDefault="000639E5" w:rsidP="000639E5">
            <w:pPr>
              <w:keepNext/>
              <w:tabs>
                <w:tab w:val="left" w:pos="9000"/>
              </w:tabs>
              <w:ind w:left="0" w:firstLine="0"/>
              <w:jc w:val="center"/>
              <w:textAlignment w:val="baseline"/>
              <w:outlineLvl w:val="7"/>
              <w:rPr>
                <w:rFonts w:eastAsia="Times New Roman"/>
                <w:b/>
                <w:bCs/>
                <w:szCs w:val="26"/>
                <w:lang w:eastAsia="ru-RU"/>
              </w:rPr>
            </w:pPr>
            <w:r w:rsidRPr="000639E5">
              <w:rPr>
                <w:rFonts w:eastAsia="Times New Roman"/>
                <w:b/>
                <w:bCs/>
                <w:szCs w:val="26"/>
                <w:lang w:eastAsia="ru-RU"/>
              </w:rPr>
              <w:t>АДМИНИСТРАЦИЯ</w:t>
            </w:r>
          </w:p>
          <w:p w:rsidR="000639E5" w:rsidRPr="000639E5" w:rsidRDefault="000639E5" w:rsidP="000639E5">
            <w:pPr>
              <w:keepNext/>
              <w:tabs>
                <w:tab w:val="left" w:pos="9000"/>
              </w:tabs>
              <w:ind w:left="0" w:firstLine="0"/>
              <w:jc w:val="center"/>
              <w:textAlignment w:val="baseline"/>
              <w:outlineLvl w:val="7"/>
              <w:rPr>
                <w:rFonts w:eastAsia="Times New Roman"/>
                <w:b/>
                <w:bCs/>
                <w:szCs w:val="26"/>
                <w:lang w:eastAsia="ru-RU"/>
              </w:rPr>
            </w:pPr>
            <w:r w:rsidRPr="000639E5">
              <w:rPr>
                <w:rFonts w:eastAsia="Times New Roman"/>
                <w:b/>
                <w:bCs/>
                <w:szCs w:val="26"/>
                <w:lang w:eastAsia="ru-RU"/>
              </w:rPr>
              <w:t>ЧЕМАЛЬСКОГО РАЙОНА</w:t>
            </w:r>
          </w:p>
        </w:tc>
        <w:tc>
          <w:tcPr>
            <w:tcW w:w="993" w:type="dxa"/>
          </w:tcPr>
          <w:p w:rsidR="000639E5" w:rsidRPr="000639E5" w:rsidRDefault="000639E5" w:rsidP="000639E5">
            <w:pPr>
              <w:ind w:left="0"/>
              <w:jc w:val="left"/>
              <w:rPr>
                <w:rFonts w:eastAsia="Calibri" w:cs="Calibri"/>
                <w:b/>
                <w:bCs/>
                <w:kern w:val="2"/>
                <w:szCs w:val="26"/>
              </w:rPr>
            </w:pPr>
          </w:p>
        </w:tc>
        <w:tc>
          <w:tcPr>
            <w:tcW w:w="3827" w:type="dxa"/>
          </w:tcPr>
          <w:p w:rsidR="000639E5" w:rsidRPr="000639E5" w:rsidRDefault="000639E5" w:rsidP="000639E5">
            <w:pPr>
              <w:keepNext/>
              <w:tabs>
                <w:tab w:val="left" w:pos="9000"/>
              </w:tabs>
              <w:ind w:left="0" w:firstLine="0"/>
              <w:jc w:val="left"/>
              <w:textAlignment w:val="baseline"/>
              <w:outlineLvl w:val="3"/>
              <w:rPr>
                <w:rFonts w:eastAsia="Times New Roman"/>
                <w:b/>
                <w:bCs/>
                <w:szCs w:val="26"/>
                <w:lang w:eastAsia="ru-RU"/>
              </w:rPr>
            </w:pPr>
            <w:r w:rsidRPr="000639E5">
              <w:rPr>
                <w:rFonts w:eastAsia="Times New Roman"/>
                <w:b/>
                <w:bCs/>
                <w:szCs w:val="26"/>
                <w:lang w:eastAsia="ru-RU"/>
              </w:rPr>
              <w:t xml:space="preserve">         АЛТАЙ РЕСПУБЛИКА</w:t>
            </w:r>
          </w:p>
          <w:p w:rsidR="000639E5" w:rsidRPr="000639E5" w:rsidRDefault="000639E5" w:rsidP="000639E5">
            <w:pPr>
              <w:tabs>
                <w:tab w:val="left" w:pos="9000"/>
              </w:tabs>
              <w:ind w:left="0" w:firstLine="0"/>
              <w:jc w:val="left"/>
              <w:rPr>
                <w:rFonts w:eastAsia="Calibri"/>
                <w:b/>
                <w:bCs/>
                <w:kern w:val="2"/>
                <w:szCs w:val="26"/>
              </w:rPr>
            </w:pPr>
            <w:r w:rsidRPr="000639E5">
              <w:rPr>
                <w:rFonts w:eastAsia="Calibri"/>
                <w:b/>
                <w:bCs/>
                <w:kern w:val="2"/>
                <w:szCs w:val="26"/>
              </w:rPr>
              <w:t xml:space="preserve">          ЧАМАЛ АЙМАКТЫ</w:t>
            </w:r>
            <w:r w:rsidRPr="000639E5">
              <w:rPr>
                <w:rFonts w:eastAsia="Calibri"/>
                <w:b/>
                <w:bCs/>
                <w:spacing w:val="-80"/>
                <w:kern w:val="2"/>
                <w:szCs w:val="26"/>
              </w:rPr>
              <w:t>НГ</w:t>
            </w:r>
          </w:p>
          <w:p w:rsidR="000639E5" w:rsidRPr="000639E5" w:rsidRDefault="000639E5" w:rsidP="000639E5">
            <w:pPr>
              <w:keepNext/>
              <w:tabs>
                <w:tab w:val="left" w:pos="9000"/>
              </w:tabs>
              <w:ind w:left="602" w:firstLine="0"/>
              <w:jc w:val="left"/>
              <w:textAlignment w:val="baseline"/>
              <w:outlineLvl w:val="7"/>
              <w:rPr>
                <w:rFonts w:eastAsia="Times New Roman"/>
                <w:b/>
                <w:bCs/>
                <w:szCs w:val="26"/>
                <w:lang w:eastAsia="ru-RU"/>
              </w:rPr>
            </w:pPr>
            <w:r w:rsidRPr="000639E5">
              <w:rPr>
                <w:rFonts w:eastAsia="Times New Roman"/>
                <w:b/>
                <w:bCs/>
                <w:szCs w:val="26"/>
                <w:lang w:eastAsia="ru-RU"/>
              </w:rPr>
              <w:t>АДМИНИСТРАЦИЯЗЫ</w:t>
            </w:r>
          </w:p>
        </w:tc>
      </w:tr>
    </w:tbl>
    <w:p w:rsidR="000639E5" w:rsidRPr="000639E5" w:rsidRDefault="000639E5" w:rsidP="000639E5">
      <w:pPr>
        <w:ind w:left="0" w:firstLine="0"/>
        <w:jc w:val="left"/>
        <w:rPr>
          <w:rFonts w:eastAsia="Calibri" w:cs="Calibri"/>
          <w:kern w:val="2"/>
          <w:szCs w:val="26"/>
        </w:rPr>
      </w:pPr>
      <w:r w:rsidRPr="000639E5">
        <w:rPr>
          <w:rFonts w:ascii="Calibri" w:eastAsia="Calibri" w:hAnsi="Calibri" w:cs="Calibri"/>
          <w:noProof/>
          <w:kern w:val="2"/>
          <w:sz w:val="22"/>
          <w:szCs w:val="22"/>
          <w:lang w:eastAsia="ru-RU"/>
        </w:rPr>
        <mc:AlternateContent>
          <mc:Choice Requires="wps">
            <w:drawing>
              <wp:anchor distT="12699" distB="12699" distL="0" distR="0" simplePos="0" relativeHeight="251659264" behindDoc="0" locked="0" layoutInCell="0" allowOverlap="1">
                <wp:simplePos x="0" y="0"/>
                <wp:positionH relativeFrom="page">
                  <wp:posOffset>1104900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3238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1030A" id="Прямая соединительная линия 1" o:spid="_x0000_s1026" style="position:absolute;z-index:251659264;visibility:visible;mso-wrap-style:square;mso-width-percent:0;mso-height-percent:0;mso-wrap-distance-left:0;mso-wrap-distance-top:.35275mm;mso-wrap-distance-right:0;mso-wrap-distance-bottom:.35275mm;mso-position-horizontal:absolute;mso-position-horizontal-relative:page;mso-position-vertical:absolute;mso-position-vertical-relative:text;mso-width-percent:0;mso-height-percent:0;mso-width-relative:page;mso-height-relative:page" from="87pt,9.05pt" to="538.9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:rsidR="000639E5" w:rsidRPr="000639E5" w:rsidRDefault="000639E5" w:rsidP="000639E5">
      <w:pPr>
        <w:ind w:left="0" w:firstLine="0"/>
        <w:jc w:val="left"/>
        <w:rPr>
          <w:rFonts w:eastAsia="Calibri"/>
          <w:b/>
          <w:bCs/>
          <w:kern w:val="2"/>
          <w:szCs w:val="26"/>
        </w:rPr>
      </w:pPr>
      <w:r w:rsidRPr="000639E5">
        <w:rPr>
          <w:rFonts w:eastAsia="Calibri"/>
          <w:kern w:val="2"/>
          <w:szCs w:val="26"/>
        </w:rPr>
        <w:t xml:space="preserve">             </w:t>
      </w:r>
      <w:r w:rsidRPr="000639E5">
        <w:rPr>
          <w:rFonts w:eastAsia="Calibri"/>
          <w:b/>
          <w:bCs/>
          <w:kern w:val="2"/>
          <w:szCs w:val="26"/>
        </w:rPr>
        <w:t>РАСПОРЯЖЕНИЕ                                                         JАКААН</w:t>
      </w: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center"/>
        <w:rPr>
          <w:rFonts w:eastAsia="Calibri"/>
          <w:kern w:val="2"/>
          <w:szCs w:val="26"/>
        </w:rPr>
      </w:pPr>
      <w:r w:rsidRPr="000639E5">
        <w:rPr>
          <w:rFonts w:eastAsia="Calibri"/>
          <w:kern w:val="2"/>
          <w:szCs w:val="26"/>
        </w:rPr>
        <w:t>от «___» _______________20___ г. № ______</w:t>
      </w:r>
    </w:p>
    <w:p w:rsidR="000639E5" w:rsidRPr="000639E5" w:rsidRDefault="000639E5" w:rsidP="000639E5">
      <w:pPr>
        <w:ind w:left="0" w:firstLine="0"/>
        <w:jc w:val="center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center"/>
        <w:rPr>
          <w:rFonts w:eastAsia="Calibri"/>
          <w:kern w:val="2"/>
          <w:szCs w:val="26"/>
        </w:rPr>
      </w:pPr>
      <w:r w:rsidRPr="000639E5">
        <w:rPr>
          <w:rFonts w:eastAsia="Calibri"/>
          <w:kern w:val="2"/>
          <w:szCs w:val="26"/>
        </w:rPr>
        <w:t>с. Чемал</w:t>
      </w: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center"/>
        <w:rPr>
          <w:rFonts w:eastAsia="Calibri"/>
          <w:b/>
          <w:kern w:val="2"/>
          <w:szCs w:val="26"/>
        </w:rPr>
      </w:pPr>
      <w:r w:rsidRPr="000639E5">
        <w:rPr>
          <w:rFonts w:eastAsia="Calibri"/>
          <w:b/>
          <w:kern w:val="2"/>
          <w:szCs w:val="26"/>
        </w:rPr>
        <w:t>Наименование распоряжения</w:t>
      </w: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/>
        <w:rPr>
          <w:rFonts w:eastAsia="Calibri"/>
          <w:kern w:val="2"/>
          <w:szCs w:val="26"/>
        </w:rPr>
      </w:pPr>
      <w:r w:rsidRPr="000639E5">
        <w:rPr>
          <w:rFonts w:eastAsia="Calibri"/>
          <w:kern w:val="2"/>
          <w:szCs w:val="26"/>
        </w:rPr>
        <w:t>Подготовка и оформление проектов актов (постановлений и распоряжений) Правительства Российской Федерации проводится федеральными органами исполнительной власти в соответствии с порядком, устанавливаемым Правительством Российской Федерации.</w:t>
      </w:r>
    </w:p>
    <w:p w:rsidR="000639E5" w:rsidRPr="000639E5" w:rsidRDefault="000639E5" w:rsidP="000639E5">
      <w:pPr>
        <w:ind w:left="0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  <w:r w:rsidRPr="000639E5">
        <w:rPr>
          <w:rFonts w:eastAsia="Calibri"/>
          <w:kern w:val="2"/>
          <w:szCs w:val="26"/>
        </w:rPr>
        <w:t>Глава Чемальского района                                                        И.О. Фамилия</w:t>
      </w: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0639E5" w:rsidRPr="000639E5" w:rsidRDefault="000639E5" w:rsidP="000639E5">
      <w:pPr>
        <w:ind w:left="0" w:firstLine="0"/>
        <w:jc w:val="left"/>
        <w:rPr>
          <w:rFonts w:eastAsia="Calibri"/>
          <w:kern w:val="2"/>
          <w:szCs w:val="26"/>
        </w:rPr>
      </w:pPr>
    </w:p>
    <w:p w:rsidR="004A33F7" w:rsidRDefault="004A33F7"/>
    <w:sectPr w:rsidR="004A33F7" w:rsidSect="008E06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C8"/>
    <w:rsid w:val="000044C8"/>
    <w:rsid w:val="000639E5"/>
    <w:rsid w:val="004A33F7"/>
    <w:rsid w:val="00707577"/>
    <w:rsid w:val="008E067C"/>
    <w:rsid w:val="00B825C4"/>
    <w:rsid w:val="00E235F5"/>
    <w:rsid w:val="00E703B2"/>
    <w:rsid w:val="00FA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FCFB5-81D3-4F17-ACEC-FCB74D5A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Theme="minorHAnsi" w:hAnsi="PT Astra Serif" w:cs="Times New Roman"/>
        <w:sz w:val="26"/>
        <w:szCs w:val="28"/>
        <w:lang w:val="ru-RU" w:eastAsia="en-US" w:bidi="ar-SA"/>
      </w:rPr>
    </w:rPrDefault>
    <w:pPrDefault>
      <w:pPr>
        <w:ind w:left="709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</dc:creator>
  <cp:keywords/>
  <dc:description/>
  <cp:lastModifiedBy>Arhiv</cp:lastModifiedBy>
  <cp:revision>2</cp:revision>
  <dcterms:created xsi:type="dcterms:W3CDTF">2026-03-12T01:19:00Z</dcterms:created>
  <dcterms:modified xsi:type="dcterms:W3CDTF">2026-03-12T01:19:00Z</dcterms:modified>
</cp:coreProperties>
</file>